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5C30F" w14:textId="77777777" w:rsidR="004F3567" w:rsidRPr="004F3567" w:rsidRDefault="004F3567" w:rsidP="004F356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F3567">
        <w:rPr>
          <w:rFonts w:ascii="Times New Roman" w:hAnsi="Times New Roman" w:cs="Times New Roman"/>
          <w:b/>
          <w:bCs/>
          <w:sz w:val="32"/>
          <w:szCs w:val="32"/>
        </w:rPr>
        <w:t>Управление Госавтоинспекции по Новгородской области предупреждает об уголовной ответственности за дачу взятки должностному лицу.</w:t>
      </w:r>
    </w:p>
    <w:p w14:paraId="4F38C940" w14:textId="77777777" w:rsidR="004F3567" w:rsidRPr="004F3567" w:rsidRDefault="004F3567" w:rsidP="004F3567">
      <w:pPr>
        <w:rPr>
          <w:rFonts w:ascii="Times New Roman" w:hAnsi="Times New Roman" w:cs="Times New Roman"/>
          <w:sz w:val="28"/>
          <w:szCs w:val="28"/>
        </w:rPr>
      </w:pPr>
    </w:p>
    <w:p w14:paraId="508D7BEF" w14:textId="77777777" w:rsidR="004F3567" w:rsidRPr="004F3567" w:rsidRDefault="004F3567" w:rsidP="004F3567">
      <w:pPr>
        <w:rPr>
          <w:rFonts w:ascii="Times New Roman" w:hAnsi="Times New Roman" w:cs="Times New Roman"/>
          <w:sz w:val="28"/>
          <w:szCs w:val="28"/>
        </w:rPr>
      </w:pPr>
      <w:r w:rsidRPr="004F3567">
        <w:rPr>
          <w:rFonts w:ascii="Times New Roman" w:hAnsi="Times New Roman" w:cs="Times New Roman"/>
          <w:sz w:val="28"/>
          <w:szCs w:val="28"/>
        </w:rPr>
        <w:t>Госавтоинспекция Новгородской области призывает граждан к недопущению участия в коррупционных действиях и напоминает, что дача взятки должностному лицу при исполнении им служебных обязанностей является уголовно наказуемым деянием и влечет за собой ответственность вплоть до лишения свободы.</w:t>
      </w:r>
    </w:p>
    <w:p w14:paraId="5ED86367" w14:textId="77777777" w:rsidR="004F3567" w:rsidRPr="004F3567" w:rsidRDefault="004F3567" w:rsidP="004F3567">
      <w:pPr>
        <w:rPr>
          <w:rFonts w:ascii="Times New Roman" w:hAnsi="Times New Roman" w:cs="Times New Roman"/>
          <w:sz w:val="28"/>
          <w:szCs w:val="28"/>
        </w:rPr>
      </w:pPr>
    </w:p>
    <w:p w14:paraId="2E6A4F9E" w14:textId="77777777" w:rsidR="004F3567" w:rsidRPr="004F3567" w:rsidRDefault="004F3567" w:rsidP="004F3567">
      <w:pPr>
        <w:rPr>
          <w:rFonts w:ascii="Times New Roman" w:hAnsi="Times New Roman" w:cs="Times New Roman"/>
          <w:sz w:val="28"/>
          <w:szCs w:val="28"/>
        </w:rPr>
      </w:pPr>
      <w:r w:rsidRPr="004F3567">
        <w:rPr>
          <w:rFonts w:ascii="Times New Roman" w:hAnsi="Times New Roman" w:cs="Times New Roman"/>
          <w:sz w:val="28"/>
          <w:szCs w:val="28"/>
        </w:rPr>
        <w:t>В соответствии с ч. 1 ст. 291 Уголовного кодекса за дачу взятки должностному лицу может быть назначено максимальное наказание в виде лишения свободы на срок до двух лет со штрафом в размере до десятикратной суммы взятки.</w:t>
      </w:r>
    </w:p>
    <w:p w14:paraId="3F7D3B23" w14:textId="77777777" w:rsidR="004F3567" w:rsidRPr="004F3567" w:rsidRDefault="004F3567" w:rsidP="004F3567">
      <w:pPr>
        <w:rPr>
          <w:rFonts w:ascii="Times New Roman" w:hAnsi="Times New Roman" w:cs="Times New Roman"/>
          <w:sz w:val="28"/>
          <w:szCs w:val="28"/>
        </w:rPr>
      </w:pPr>
    </w:p>
    <w:p w14:paraId="42528648" w14:textId="77777777" w:rsidR="004F3567" w:rsidRPr="004F3567" w:rsidRDefault="004F3567" w:rsidP="004F3567">
      <w:pPr>
        <w:rPr>
          <w:rFonts w:ascii="Times New Roman" w:hAnsi="Times New Roman" w:cs="Times New Roman"/>
          <w:sz w:val="28"/>
          <w:szCs w:val="28"/>
        </w:rPr>
      </w:pPr>
      <w:r w:rsidRPr="004F3567">
        <w:rPr>
          <w:rFonts w:ascii="Times New Roman" w:hAnsi="Times New Roman" w:cs="Times New Roman"/>
          <w:sz w:val="28"/>
          <w:szCs w:val="28"/>
        </w:rPr>
        <w:t>За дачу взятки должностному лицу, превышающей двадцать пять тысяч рублей, может грозить наказание в виде лишения свободы на срок до пяти лет со штрафом в размере до пятнадцатикратной суммы взятки.</w:t>
      </w:r>
    </w:p>
    <w:p w14:paraId="72F64674" w14:textId="77777777" w:rsidR="004F3567" w:rsidRPr="004F3567" w:rsidRDefault="004F3567" w:rsidP="004F3567">
      <w:pPr>
        <w:rPr>
          <w:rFonts w:ascii="Times New Roman" w:hAnsi="Times New Roman" w:cs="Times New Roman"/>
          <w:sz w:val="28"/>
          <w:szCs w:val="28"/>
        </w:rPr>
      </w:pPr>
    </w:p>
    <w:p w14:paraId="6CF9C939" w14:textId="77777777" w:rsidR="004F3567" w:rsidRPr="004F3567" w:rsidRDefault="004F3567" w:rsidP="004F3567">
      <w:pPr>
        <w:rPr>
          <w:rFonts w:ascii="Times New Roman" w:hAnsi="Times New Roman" w:cs="Times New Roman"/>
          <w:sz w:val="28"/>
          <w:szCs w:val="28"/>
        </w:rPr>
      </w:pPr>
      <w:r w:rsidRPr="004F3567">
        <w:rPr>
          <w:rFonts w:ascii="Times New Roman" w:hAnsi="Times New Roman" w:cs="Times New Roman"/>
          <w:sz w:val="28"/>
          <w:szCs w:val="28"/>
        </w:rPr>
        <w:t>За посредничество во взяточничестве за совершение заведомо незаконных действий (бездействие) либо лицом с использованием своего служебного положения, в соответствии с ч 2. ст. 291.1 УК РФ может быть назначено наказание в виде лишения свободы на срок от трех до семи лет со штрафом в размере до тридцатикратной суммы взятки.</w:t>
      </w:r>
    </w:p>
    <w:p w14:paraId="45A97DED" w14:textId="77777777" w:rsidR="004F3567" w:rsidRPr="004F3567" w:rsidRDefault="004F3567" w:rsidP="004F3567">
      <w:pPr>
        <w:rPr>
          <w:rFonts w:ascii="Times New Roman" w:hAnsi="Times New Roman" w:cs="Times New Roman"/>
          <w:sz w:val="28"/>
          <w:szCs w:val="28"/>
        </w:rPr>
      </w:pPr>
    </w:p>
    <w:p w14:paraId="1250CE6F" w14:textId="77777777" w:rsidR="004F3567" w:rsidRPr="004F3567" w:rsidRDefault="004F3567" w:rsidP="004F3567">
      <w:pPr>
        <w:rPr>
          <w:rFonts w:ascii="Times New Roman" w:hAnsi="Times New Roman" w:cs="Times New Roman"/>
          <w:sz w:val="28"/>
          <w:szCs w:val="28"/>
        </w:rPr>
      </w:pPr>
      <w:r w:rsidRPr="004F3567">
        <w:rPr>
          <w:rFonts w:ascii="Times New Roman" w:hAnsi="Times New Roman" w:cs="Times New Roman"/>
          <w:sz w:val="28"/>
          <w:szCs w:val="28"/>
        </w:rPr>
        <w:t>За обещание или предложение посредничества во взяточничестве, может быть назначено наказание по ч 5. ст. 291.1 УК РФ в виде лишения свободы на срок до семи лет со штрафом в размере до тридцатикратной суммы взятки.</w:t>
      </w:r>
    </w:p>
    <w:p w14:paraId="410C29ED" w14:textId="77777777" w:rsidR="004F3567" w:rsidRPr="004F3567" w:rsidRDefault="004F3567" w:rsidP="004F3567">
      <w:pPr>
        <w:rPr>
          <w:rFonts w:ascii="Times New Roman" w:hAnsi="Times New Roman" w:cs="Times New Roman"/>
          <w:sz w:val="28"/>
          <w:szCs w:val="28"/>
        </w:rPr>
      </w:pPr>
    </w:p>
    <w:p w14:paraId="0F68BAF6" w14:textId="0AB14C62" w:rsidR="00FF4103" w:rsidRPr="004F3567" w:rsidRDefault="004F3567" w:rsidP="004F3567">
      <w:pPr>
        <w:rPr>
          <w:rFonts w:ascii="Times New Roman" w:hAnsi="Times New Roman" w:cs="Times New Roman"/>
          <w:sz w:val="28"/>
          <w:szCs w:val="28"/>
        </w:rPr>
      </w:pPr>
      <w:r w:rsidRPr="004F3567">
        <w:rPr>
          <w:rFonts w:ascii="Times New Roman" w:hAnsi="Times New Roman" w:cs="Times New Roman"/>
          <w:sz w:val="28"/>
          <w:szCs w:val="28"/>
        </w:rPr>
        <w:t>Не подвергайте себя уголовному преследованию!</w:t>
      </w:r>
    </w:p>
    <w:sectPr w:rsidR="00FF4103" w:rsidRPr="004F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D7"/>
    <w:rsid w:val="002C59A7"/>
    <w:rsid w:val="003C4CB5"/>
    <w:rsid w:val="00493575"/>
    <w:rsid w:val="004F3567"/>
    <w:rsid w:val="00D80AD7"/>
    <w:rsid w:val="00E776EE"/>
    <w:rsid w:val="00F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ACA2A-759E-454B-A0FA-5A3C41D6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0A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A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A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A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A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A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A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A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0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0A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0AD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0AD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0A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0A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0A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0A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0A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0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A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0A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0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0A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0A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0AD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0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0AD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80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Милютин</dc:creator>
  <cp:keywords/>
  <dc:description/>
  <cp:lastModifiedBy>Сергей Милютин</cp:lastModifiedBy>
  <cp:revision>2</cp:revision>
  <dcterms:created xsi:type="dcterms:W3CDTF">2025-03-04T20:44:00Z</dcterms:created>
  <dcterms:modified xsi:type="dcterms:W3CDTF">2025-03-04T20:44:00Z</dcterms:modified>
</cp:coreProperties>
</file>